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560" w:rsidRPr="008A52A1" w:rsidRDefault="00757560" w:rsidP="00537E73">
      <w:pPr>
        <w:spacing w:line="360" w:lineRule="auto"/>
        <w:contextualSpacing/>
        <w:rPr>
          <w:rFonts w:ascii="Arial" w:hAnsi="Arial" w:cs="Arial"/>
          <w:sz w:val="21"/>
          <w:szCs w:val="21"/>
        </w:rPr>
      </w:pPr>
    </w:p>
    <w:p w:rsidR="00DB053A" w:rsidRPr="00537E73" w:rsidRDefault="00DB053A" w:rsidP="00537E73">
      <w:pPr>
        <w:spacing w:line="360" w:lineRule="auto"/>
        <w:contextualSpacing/>
        <w:jc w:val="both"/>
        <w:rPr>
          <w:rFonts w:ascii="Arial" w:hAnsi="Arial" w:cs="Arial"/>
          <w:b/>
        </w:rPr>
      </w:pPr>
      <w:r w:rsidRPr="00537E73">
        <w:rPr>
          <w:rFonts w:ascii="Arial" w:hAnsi="Arial" w:cs="Arial"/>
        </w:rPr>
        <w:t>Dear X,</w:t>
      </w:r>
    </w:p>
    <w:p w:rsidR="00DB053A" w:rsidRPr="00537E73" w:rsidRDefault="00DB053A" w:rsidP="00537E73">
      <w:pPr>
        <w:spacing w:line="360" w:lineRule="auto"/>
        <w:contextualSpacing/>
        <w:jc w:val="both"/>
        <w:rPr>
          <w:rFonts w:ascii="Arial" w:hAnsi="Arial" w:cs="Arial"/>
        </w:rPr>
      </w:pPr>
    </w:p>
    <w:p w:rsidR="008A52A1" w:rsidRPr="00537E73" w:rsidRDefault="008A52A1" w:rsidP="00537E73">
      <w:pPr>
        <w:spacing w:line="360" w:lineRule="auto"/>
        <w:contextualSpacing/>
        <w:jc w:val="both"/>
        <w:rPr>
          <w:rFonts w:ascii="Arial" w:hAnsi="Arial" w:cs="Arial"/>
        </w:rPr>
      </w:pPr>
      <w:r w:rsidRPr="00537E73">
        <w:rPr>
          <w:rFonts w:ascii="Arial" w:hAnsi="Arial" w:cs="Arial"/>
        </w:rPr>
        <w:t xml:space="preserve">As a member of your constituency, I am writing to you to seek your </w:t>
      </w:r>
      <w:r w:rsidR="00365DE9">
        <w:rPr>
          <w:rFonts w:ascii="Arial" w:hAnsi="Arial" w:cs="Arial"/>
        </w:rPr>
        <w:t xml:space="preserve">urgent </w:t>
      </w:r>
      <w:r w:rsidRPr="00537E73">
        <w:rPr>
          <w:rFonts w:ascii="Arial" w:hAnsi="Arial" w:cs="Arial"/>
        </w:rPr>
        <w:t xml:space="preserve">assistance in the fight against pancreatic cancer.  I live at </w:t>
      </w:r>
      <w:r w:rsidRPr="00346CBF">
        <w:rPr>
          <w:rFonts w:ascii="Arial" w:hAnsi="Arial" w:cs="Arial"/>
          <w:color w:val="FF0000"/>
        </w:rPr>
        <w:t>[full address required]</w:t>
      </w:r>
      <w:r w:rsidRPr="00537E73">
        <w:rPr>
          <w:rFonts w:ascii="Arial" w:hAnsi="Arial" w:cs="Arial"/>
        </w:rPr>
        <w:t>.</w:t>
      </w:r>
    </w:p>
    <w:p w:rsidR="008A52A1" w:rsidRPr="00537E73" w:rsidRDefault="008A52A1" w:rsidP="00537E73">
      <w:pPr>
        <w:spacing w:line="360" w:lineRule="auto"/>
        <w:contextualSpacing/>
        <w:jc w:val="both"/>
        <w:rPr>
          <w:rFonts w:ascii="Arial" w:hAnsi="Arial" w:cs="Arial"/>
        </w:rPr>
      </w:pPr>
    </w:p>
    <w:p w:rsidR="00C35039" w:rsidRPr="00346CBF" w:rsidRDefault="00346CBF" w:rsidP="00537E73">
      <w:pPr>
        <w:spacing w:line="360" w:lineRule="auto"/>
        <w:contextualSpacing/>
        <w:jc w:val="both"/>
        <w:rPr>
          <w:rFonts w:ascii="Arial" w:hAnsi="Arial" w:cs="Arial"/>
          <w:color w:val="FF0000"/>
        </w:rPr>
      </w:pPr>
      <w:r w:rsidRPr="00346CBF">
        <w:rPr>
          <w:rFonts w:ascii="Arial" w:hAnsi="Arial" w:cs="Arial"/>
          <w:color w:val="FF0000"/>
        </w:rPr>
        <w:t>[</w:t>
      </w:r>
      <w:proofErr w:type="gramStart"/>
      <w:r w:rsidR="00D12301" w:rsidRPr="00346CBF">
        <w:rPr>
          <w:rFonts w:ascii="Arial" w:hAnsi="Arial" w:cs="Arial"/>
          <w:color w:val="FF0000"/>
        </w:rPr>
        <w:t>explain</w:t>
      </w:r>
      <w:proofErr w:type="gramEnd"/>
      <w:r w:rsidR="00D12301" w:rsidRPr="00346CBF">
        <w:rPr>
          <w:rFonts w:ascii="Arial" w:hAnsi="Arial" w:cs="Arial"/>
          <w:color w:val="FF0000"/>
        </w:rPr>
        <w:t xml:space="preserve"> your personal connection to pancreatic cancer here</w:t>
      </w:r>
      <w:r w:rsidRPr="00346CBF">
        <w:rPr>
          <w:rFonts w:ascii="Arial" w:hAnsi="Arial" w:cs="Arial"/>
          <w:color w:val="FF0000"/>
        </w:rPr>
        <w:t>]</w:t>
      </w:r>
    </w:p>
    <w:p w:rsidR="008A52A1" w:rsidRPr="00537E73" w:rsidRDefault="008A52A1" w:rsidP="00537E73">
      <w:pPr>
        <w:spacing w:line="360" w:lineRule="auto"/>
        <w:contextualSpacing/>
        <w:jc w:val="both"/>
        <w:rPr>
          <w:rFonts w:ascii="Arial" w:hAnsi="Arial" w:cs="Arial"/>
        </w:rPr>
      </w:pPr>
    </w:p>
    <w:p w:rsidR="008A52A1" w:rsidRDefault="0069493C" w:rsidP="00537E73">
      <w:pPr>
        <w:spacing w:line="360" w:lineRule="auto"/>
        <w:contextualSpacing/>
        <w:jc w:val="both"/>
        <w:rPr>
          <w:rFonts w:ascii="Arial" w:hAnsi="Arial" w:cs="Arial"/>
          <w:shd w:val="clear" w:color="auto" w:fill="FFFFFF"/>
        </w:rPr>
      </w:pPr>
      <w:r>
        <w:rPr>
          <w:rFonts w:ascii="Arial" w:hAnsi="Arial" w:cs="Arial"/>
        </w:rPr>
        <w:t>Over</w:t>
      </w:r>
      <w:r w:rsidRPr="00537E73">
        <w:rPr>
          <w:rFonts w:ascii="Arial" w:hAnsi="Arial" w:cs="Arial"/>
        </w:rPr>
        <w:t xml:space="preserve"> </w:t>
      </w:r>
      <w:r w:rsidR="00B6668F">
        <w:rPr>
          <w:rFonts w:ascii="Arial" w:hAnsi="Arial" w:cs="Arial"/>
        </w:rPr>
        <w:t>9</w:t>
      </w:r>
      <w:r w:rsidR="008A52A1" w:rsidRPr="00537E73">
        <w:rPr>
          <w:rFonts w:ascii="Arial" w:hAnsi="Arial" w:cs="Arial"/>
        </w:rPr>
        <w:t xml:space="preserve">000 people </w:t>
      </w:r>
      <w:r w:rsidR="00177E83">
        <w:rPr>
          <w:rFonts w:ascii="Arial" w:hAnsi="Arial" w:cs="Arial"/>
        </w:rPr>
        <w:t xml:space="preserve">are </w:t>
      </w:r>
      <w:r w:rsidR="008A52A1" w:rsidRPr="00537E73">
        <w:rPr>
          <w:rFonts w:ascii="Arial" w:hAnsi="Arial" w:cs="Arial"/>
        </w:rPr>
        <w:t>diagnosed with pancreatic cancer each year, and at the moment,</w:t>
      </w:r>
      <w:r>
        <w:rPr>
          <w:rFonts w:ascii="Arial" w:hAnsi="Arial" w:cs="Arial"/>
        </w:rPr>
        <w:t xml:space="preserve"> </w:t>
      </w:r>
      <w:r w:rsidRPr="00D33657">
        <w:rPr>
          <w:rFonts w:ascii="Arial" w:hAnsi="Arial" w:cs="Arial"/>
          <w:b/>
        </w:rPr>
        <w:t>just 1%</w:t>
      </w:r>
      <w:r w:rsidR="008A52A1" w:rsidRPr="00D33657">
        <w:rPr>
          <w:rFonts w:ascii="Arial" w:hAnsi="Arial" w:cs="Arial"/>
          <w:b/>
        </w:rPr>
        <w:t xml:space="preserve"> will survive beyond </w:t>
      </w:r>
      <w:r w:rsidRPr="00D33657">
        <w:rPr>
          <w:rFonts w:ascii="Arial" w:hAnsi="Arial" w:cs="Arial"/>
          <w:b/>
        </w:rPr>
        <w:t xml:space="preserve">ten </w:t>
      </w:r>
      <w:r w:rsidR="008A52A1" w:rsidRPr="00D33657">
        <w:rPr>
          <w:rFonts w:ascii="Arial" w:hAnsi="Arial" w:cs="Arial"/>
          <w:b/>
        </w:rPr>
        <w:t>years</w:t>
      </w:r>
      <w:r w:rsidR="00E32C5F">
        <w:rPr>
          <w:rFonts w:ascii="Arial" w:hAnsi="Arial" w:cs="Arial"/>
        </w:rPr>
        <w:t xml:space="preserve">.  </w:t>
      </w:r>
      <w:r w:rsidR="00446E9A">
        <w:rPr>
          <w:rFonts w:ascii="Arial" w:hAnsi="Arial" w:cs="Arial"/>
        </w:rPr>
        <w:t xml:space="preserve">In comparison, </w:t>
      </w:r>
      <w:r w:rsidR="00365DE9">
        <w:rPr>
          <w:rFonts w:ascii="Arial" w:hAnsi="Arial" w:cs="Arial"/>
        </w:rPr>
        <w:t>78</w:t>
      </w:r>
      <w:r w:rsidR="00E32C5F">
        <w:rPr>
          <w:rFonts w:ascii="Arial" w:hAnsi="Arial" w:cs="Arial"/>
        </w:rPr>
        <w:t xml:space="preserve">% </w:t>
      </w:r>
      <w:r w:rsidR="00446E9A">
        <w:rPr>
          <w:rFonts w:ascii="Arial" w:hAnsi="Arial" w:cs="Arial"/>
        </w:rPr>
        <w:t xml:space="preserve">of breast cancer patients </w:t>
      </w:r>
      <w:r w:rsidR="00E32C5F">
        <w:rPr>
          <w:rFonts w:ascii="Arial" w:hAnsi="Arial" w:cs="Arial"/>
        </w:rPr>
        <w:t>and 9</w:t>
      </w:r>
      <w:r w:rsidR="00365DE9">
        <w:rPr>
          <w:rFonts w:ascii="Arial" w:hAnsi="Arial" w:cs="Arial"/>
        </w:rPr>
        <w:t>8</w:t>
      </w:r>
      <w:r w:rsidR="00E32C5F">
        <w:rPr>
          <w:rFonts w:ascii="Arial" w:hAnsi="Arial" w:cs="Arial"/>
        </w:rPr>
        <w:t>%</w:t>
      </w:r>
      <w:r w:rsidR="00446E9A">
        <w:rPr>
          <w:rFonts w:ascii="Arial" w:hAnsi="Arial" w:cs="Arial"/>
        </w:rPr>
        <w:t xml:space="preserve"> of</w:t>
      </w:r>
      <w:r w:rsidR="00E32C5F">
        <w:rPr>
          <w:rFonts w:ascii="Arial" w:hAnsi="Arial" w:cs="Arial"/>
        </w:rPr>
        <w:t xml:space="preserve"> </w:t>
      </w:r>
      <w:r w:rsidR="00B6668F">
        <w:rPr>
          <w:rFonts w:ascii="Arial" w:hAnsi="Arial" w:cs="Arial"/>
        </w:rPr>
        <w:t>testicular</w:t>
      </w:r>
      <w:r w:rsidR="00446E9A">
        <w:rPr>
          <w:rFonts w:ascii="Arial" w:hAnsi="Arial" w:cs="Arial"/>
        </w:rPr>
        <w:t xml:space="preserve"> cancer patients will still be </w:t>
      </w:r>
      <w:proofErr w:type="gramStart"/>
      <w:r w:rsidR="00446E9A">
        <w:rPr>
          <w:rFonts w:ascii="Arial" w:hAnsi="Arial" w:cs="Arial"/>
        </w:rPr>
        <w:t>alive</w:t>
      </w:r>
      <w:proofErr w:type="gramEnd"/>
      <w:r w:rsidR="00446E9A">
        <w:rPr>
          <w:rFonts w:ascii="Arial" w:hAnsi="Arial" w:cs="Arial"/>
        </w:rPr>
        <w:t xml:space="preserve"> </w:t>
      </w:r>
      <w:r w:rsidR="00365DE9">
        <w:rPr>
          <w:rFonts w:ascii="Arial" w:hAnsi="Arial" w:cs="Arial"/>
        </w:rPr>
        <w:t>ten</w:t>
      </w:r>
      <w:r w:rsidR="00365DE9">
        <w:rPr>
          <w:rFonts w:ascii="Arial" w:hAnsi="Arial" w:cs="Arial"/>
        </w:rPr>
        <w:t xml:space="preserve"> </w:t>
      </w:r>
      <w:r w:rsidR="00446E9A">
        <w:rPr>
          <w:rFonts w:ascii="Arial" w:hAnsi="Arial" w:cs="Arial"/>
        </w:rPr>
        <w:t>years after diagnosis</w:t>
      </w:r>
      <w:r w:rsidR="00E32C5F">
        <w:rPr>
          <w:rFonts w:ascii="Arial" w:hAnsi="Arial" w:cs="Arial"/>
        </w:rPr>
        <w:t xml:space="preserve">. </w:t>
      </w:r>
      <w:r w:rsidR="00537E73" w:rsidRPr="00537E73">
        <w:rPr>
          <w:rFonts w:ascii="Arial" w:hAnsi="Arial" w:cs="Arial"/>
        </w:rPr>
        <w:t xml:space="preserve">In fact, </w:t>
      </w:r>
      <w:r w:rsidR="00537E73" w:rsidRPr="00537E73">
        <w:rPr>
          <w:rStyle w:val="Emphasis"/>
          <w:rFonts w:ascii="Arial" w:hAnsi="Arial" w:cs="Arial"/>
          <w:bCs/>
          <w:i w:val="0"/>
          <w:iCs w:val="0"/>
          <w:shd w:val="clear" w:color="auto" w:fill="FFFFFF"/>
        </w:rPr>
        <w:t xml:space="preserve">pancreatic cancer </w:t>
      </w:r>
      <w:r w:rsidR="00537E73" w:rsidRPr="00537E73">
        <w:rPr>
          <w:rFonts w:ascii="Arial" w:hAnsi="Arial" w:cs="Arial"/>
          <w:shd w:val="clear" w:color="auto" w:fill="FFFFFF"/>
        </w:rPr>
        <w:t>has one of the</w:t>
      </w:r>
      <w:r w:rsidR="00537E73" w:rsidRPr="00537E73">
        <w:rPr>
          <w:rStyle w:val="apple-converted-space"/>
          <w:rFonts w:ascii="Arial" w:hAnsi="Arial" w:cs="Arial"/>
          <w:shd w:val="clear" w:color="auto" w:fill="FFFFFF"/>
        </w:rPr>
        <w:t> </w:t>
      </w:r>
      <w:r w:rsidR="00537E73" w:rsidRPr="00537E73">
        <w:rPr>
          <w:rStyle w:val="Emphasis"/>
          <w:rFonts w:ascii="Arial" w:hAnsi="Arial" w:cs="Arial"/>
          <w:bCs/>
          <w:i w:val="0"/>
          <w:iCs w:val="0"/>
          <w:shd w:val="clear" w:color="auto" w:fill="FFFFFF"/>
        </w:rPr>
        <w:t>highest</w:t>
      </w:r>
      <w:r w:rsidR="00537E73" w:rsidRPr="00537E73">
        <w:rPr>
          <w:rStyle w:val="apple-converted-space"/>
          <w:rFonts w:ascii="Arial" w:hAnsi="Arial" w:cs="Arial"/>
          <w:shd w:val="clear" w:color="auto" w:fill="FFFFFF"/>
        </w:rPr>
        <w:t> </w:t>
      </w:r>
      <w:r w:rsidR="00537E73" w:rsidRPr="00537E73">
        <w:rPr>
          <w:rFonts w:ascii="Arial" w:hAnsi="Arial" w:cs="Arial"/>
          <w:shd w:val="clear" w:color="auto" w:fill="FFFFFF"/>
        </w:rPr>
        <w:t>incident-to-</w:t>
      </w:r>
      <w:r w:rsidR="00537E73" w:rsidRPr="00537E73">
        <w:rPr>
          <w:rStyle w:val="Emphasis"/>
          <w:rFonts w:ascii="Arial" w:hAnsi="Arial" w:cs="Arial"/>
          <w:bCs/>
          <w:i w:val="0"/>
          <w:iCs w:val="0"/>
          <w:shd w:val="clear" w:color="auto" w:fill="FFFFFF"/>
        </w:rPr>
        <w:t>mortality rates</w:t>
      </w:r>
      <w:r w:rsidR="00537E73" w:rsidRPr="00537E73">
        <w:rPr>
          <w:rStyle w:val="apple-converted-space"/>
          <w:rFonts w:ascii="Arial" w:hAnsi="Arial" w:cs="Arial"/>
          <w:shd w:val="clear" w:color="auto" w:fill="FFFFFF"/>
        </w:rPr>
        <w:t> </w:t>
      </w:r>
      <w:r w:rsidR="00537E73" w:rsidRPr="00537E73">
        <w:rPr>
          <w:rFonts w:ascii="Arial" w:hAnsi="Arial" w:cs="Arial"/>
          <w:shd w:val="clear" w:color="auto" w:fill="FFFFFF"/>
        </w:rPr>
        <w:t xml:space="preserve">of </w:t>
      </w:r>
      <w:r w:rsidR="00BD27A9">
        <w:rPr>
          <w:rFonts w:ascii="Arial" w:hAnsi="Arial" w:cs="Arial"/>
          <w:shd w:val="clear" w:color="auto" w:fill="FFFFFF"/>
        </w:rPr>
        <w:t xml:space="preserve">almost </w:t>
      </w:r>
      <w:r w:rsidR="00537E73" w:rsidRPr="00537E73">
        <w:rPr>
          <w:rFonts w:ascii="Arial" w:hAnsi="Arial" w:cs="Arial"/>
          <w:shd w:val="clear" w:color="auto" w:fill="FFFFFF"/>
        </w:rPr>
        <w:t>ANY disease.</w:t>
      </w:r>
    </w:p>
    <w:p w:rsidR="00365DE9" w:rsidRDefault="00365DE9" w:rsidP="00537E73">
      <w:pPr>
        <w:spacing w:line="360" w:lineRule="auto"/>
        <w:contextualSpacing/>
        <w:jc w:val="both"/>
        <w:rPr>
          <w:rFonts w:ascii="Arial" w:hAnsi="Arial" w:cs="Arial"/>
          <w:shd w:val="clear" w:color="auto" w:fill="FFFFFF"/>
        </w:rPr>
      </w:pPr>
    </w:p>
    <w:p w:rsidR="00365DE9" w:rsidRPr="00537E73" w:rsidRDefault="00365DE9" w:rsidP="00537E73">
      <w:pPr>
        <w:spacing w:line="360" w:lineRule="auto"/>
        <w:contextualSpacing/>
        <w:jc w:val="both"/>
        <w:rPr>
          <w:rFonts w:ascii="Arial" w:hAnsi="Arial" w:cs="Arial"/>
        </w:rPr>
      </w:pPr>
      <w:r>
        <w:rPr>
          <w:rFonts w:ascii="Arial" w:hAnsi="Arial" w:cs="Arial"/>
          <w:shd w:val="clear" w:color="auto" w:fill="FFFFFF"/>
        </w:rPr>
        <w:t>While most diseases have had significant funding into research to i</w:t>
      </w:r>
      <w:bookmarkStart w:id="0" w:name="_GoBack"/>
      <w:bookmarkEnd w:id="0"/>
      <w:r>
        <w:rPr>
          <w:rFonts w:ascii="Arial" w:hAnsi="Arial" w:cs="Arial"/>
          <w:shd w:val="clear" w:color="auto" w:fill="FFFFFF"/>
        </w:rPr>
        <w:t xml:space="preserve">mprove early diagnosis and develop more effective treatments, pancreatic cancer has suffered from chronic lack of funding.  In fact, just 1.4% of cancer research funding is invested into the disease.  This is shocking considering it’s the UK’s fifth biggest cancer killer, and set to become the fourth by 2030. </w:t>
      </w:r>
    </w:p>
    <w:p w:rsidR="00757560" w:rsidRPr="00537E73" w:rsidRDefault="00757560" w:rsidP="00537E73">
      <w:pPr>
        <w:spacing w:line="360" w:lineRule="auto"/>
        <w:contextualSpacing/>
        <w:jc w:val="both"/>
        <w:rPr>
          <w:rFonts w:ascii="Arial" w:hAnsi="Arial" w:cs="Arial"/>
        </w:rPr>
      </w:pPr>
    </w:p>
    <w:p w:rsidR="00365DE9" w:rsidRDefault="00365DE9" w:rsidP="00365DE9">
      <w:pPr>
        <w:spacing w:line="360" w:lineRule="auto"/>
        <w:contextualSpacing/>
        <w:jc w:val="both"/>
        <w:rPr>
          <w:rFonts w:ascii="Arial" w:hAnsi="Arial" w:cs="Arial"/>
        </w:rPr>
      </w:pPr>
      <w:r>
        <w:rPr>
          <w:rFonts w:ascii="Arial" w:hAnsi="Arial" w:cs="Arial"/>
        </w:rPr>
        <w:t xml:space="preserve">The shocking survival statistics </w:t>
      </w:r>
      <w:r w:rsidR="00177E83">
        <w:rPr>
          <w:rFonts w:ascii="Arial" w:hAnsi="Arial" w:cs="Arial"/>
        </w:rPr>
        <w:t xml:space="preserve">are </w:t>
      </w:r>
      <w:r>
        <w:rPr>
          <w:rFonts w:ascii="Arial" w:hAnsi="Arial" w:cs="Arial"/>
        </w:rPr>
        <w:t xml:space="preserve">also </w:t>
      </w:r>
      <w:r w:rsidR="00177E83">
        <w:rPr>
          <w:rFonts w:ascii="Arial" w:hAnsi="Arial" w:cs="Arial"/>
        </w:rPr>
        <w:t>related to the fact that cancer of the pancreas is</w:t>
      </w:r>
      <w:r w:rsidR="00757560" w:rsidRPr="00537E73">
        <w:rPr>
          <w:rFonts w:ascii="Arial" w:hAnsi="Arial" w:cs="Arial"/>
        </w:rPr>
        <w:t xml:space="preserve"> currently very difficult to diagnose.  Upon diagnosis, most sufferers find they have untreatable terminal cancer with an average life expectancy of between three to six months.  Surgery is currently the only cure for pancreatic cancer, but only 10</w:t>
      </w:r>
      <w:r w:rsidR="00BD27A9">
        <w:rPr>
          <w:rFonts w:ascii="Arial" w:hAnsi="Arial" w:cs="Arial"/>
        </w:rPr>
        <w:t xml:space="preserve"> per cent</w:t>
      </w:r>
      <w:r w:rsidR="00757560" w:rsidRPr="00537E73">
        <w:rPr>
          <w:rFonts w:ascii="Arial" w:hAnsi="Arial" w:cs="Arial"/>
        </w:rPr>
        <w:t xml:space="preserve"> are diagnosed in time for this to be an option.  </w:t>
      </w:r>
    </w:p>
    <w:p w:rsidR="00365DE9" w:rsidRDefault="00365DE9" w:rsidP="00365DE9">
      <w:pPr>
        <w:spacing w:line="360" w:lineRule="auto"/>
        <w:contextualSpacing/>
        <w:jc w:val="both"/>
        <w:rPr>
          <w:rFonts w:ascii="Arial" w:hAnsi="Arial" w:cs="Arial"/>
        </w:rPr>
      </w:pPr>
    </w:p>
    <w:p w:rsidR="00C35039" w:rsidRPr="00177E83" w:rsidRDefault="00757560" w:rsidP="00365DE9">
      <w:pPr>
        <w:spacing w:line="360" w:lineRule="auto"/>
        <w:contextualSpacing/>
        <w:jc w:val="both"/>
        <w:rPr>
          <w:rFonts w:ascii="Arial" w:hAnsi="Arial" w:cs="Arial"/>
        </w:rPr>
      </w:pPr>
      <w:r w:rsidRPr="00177E83">
        <w:rPr>
          <w:rFonts w:ascii="Arial" w:hAnsi="Arial" w:cs="Arial"/>
        </w:rPr>
        <w:t xml:space="preserve">The UK lags behind the rest of </w:t>
      </w:r>
      <w:r w:rsidR="00177E83" w:rsidRPr="00177E83">
        <w:rPr>
          <w:rFonts w:ascii="Arial" w:hAnsi="Arial" w:cs="Arial"/>
        </w:rPr>
        <w:t>Europe</w:t>
      </w:r>
      <w:r w:rsidRPr="00177E83">
        <w:rPr>
          <w:rFonts w:ascii="Arial" w:hAnsi="Arial" w:cs="Arial"/>
        </w:rPr>
        <w:t xml:space="preserve"> in terms of the one-year survival rate for pancreatic cancer.  The UK average is </w:t>
      </w:r>
      <w:r w:rsidR="00000A0A">
        <w:rPr>
          <w:rFonts w:ascii="Arial" w:hAnsi="Arial" w:cs="Arial"/>
        </w:rPr>
        <w:t xml:space="preserve">17 </w:t>
      </w:r>
      <w:r w:rsidR="00BD27A9">
        <w:rPr>
          <w:rFonts w:ascii="Arial" w:hAnsi="Arial" w:cs="Arial"/>
        </w:rPr>
        <w:t>per cent</w:t>
      </w:r>
      <w:r w:rsidRPr="00177E83">
        <w:rPr>
          <w:rFonts w:ascii="Arial" w:hAnsi="Arial" w:cs="Arial"/>
        </w:rPr>
        <w:t>, the European average is 21</w:t>
      </w:r>
      <w:r w:rsidR="00BD27A9">
        <w:rPr>
          <w:rFonts w:ascii="Arial" w:hAnsi="Arial" w:cs="Arial"/>
        </w:rPr>
        <w:t xml:space="preserve"> per cent</w:t>
      </w:r>
      <w:r w:rsidRPr="00177E83">
        <w:rPr>
          <w:rFonts w:ascii="Arial" w:hAnsi="Arial" w:cs="Arial"/>
        </w:rPr>
        <w:t xml:space="preserve"> and the best in Europe (Belgium) is 28 per cent.</w:t>
      </w:r>
      <w:r w:rsidR="008A52A1" w:rsidRPr="00177E83">
        <w:rPr>
          <w:rFonts w:ascii="Arial" w:hAnsi="Arial" w:cs="Arial"/>
        </w:rPr>
        <w:t xml:space="preserve">  </w:t>
      </w:r>
    </w:p>
    <w:p w:rsidR="008A52A1" w:rsidRPr="00177E83" w:rsidRDefault="008A52A1" w:rsidP="00537E73">
      <w:pPr>
        <w:spacing w:line="360" w:lineRule="auto"/>
        <w:contextualSpacing/>
        <w:jc w:val="both"/>
        <w:rPr>
          <w:rFonts w:ascii="Arial" w:hAnsi="Arial" w:cs="Arial"/>
        </w:rPr>
      </w:pPr>
    </w:p>
    <w:p w:rsidR="008A52A1" w:rsidRPr="00177E83" w:rsidRDefault="008A52A1" w:rsidP="00537E73">
      <w:pPr>
        <w:spacing w:line="360" w:lineRule="auto"/>
        <w:contextualSpacing/>
        <w:jc w:val="both"/>
        <w:rPr>
          <w:rFonts w:ascii="Arial" w:hAnsi="Arial" w:cs="Arial"/>
        </w:rPr>
      </w:pPr>
      <w:r w:rsidRPr="00177E83">
        <w:rPr>
          <w:rFonts w:ascii="Arial" w:hAnsi="Arial" w:cs="Arial"/>
        </w:rPr>
        <w:t>There is also a large discrepancy in the survival rates across the UK.  For example, 2</w:t>
      </w:r>
      <w:r w:rsidR="00BD27A9">
        <w:rPr>
          <w:rFonts w:ascii="Arial" w:hAnsi="Arial" w:cs="Arial"/>
        </w:rPr>
        <w:t>5 per cent</w:t>
      </w:r>
      <w:r w:rsidRPr="00177E83">
        <w:rPr>
          <w:rFonts w:ascii="Arial" w:hAnsi="Arial" w:cs="Arial"/>
        </w:rPr>
        <w:t xml:space="preserve"> of </w:t>
      </w:r>
      <w:r w:rsidR="00537E73" w:rsidRPr="00177E83">
        <w:rPr>
          <w:rFonts w:ascii="Arial" w:hAnsi="Arial" w:cs="Arial"/>
        </w:rPr>
        <w:t>those</w:t>
      </w:r>
      <w:r w:rsidRPr="00177E83">
        <w:rPr>
          <w:rFonts w:ascii="Arial" w:hAnsi="Arial" w:cs="Arial"/>
        </w:rPr>
        <w:t xml:space="preserve"> diagnosed </w:t>
      </w:r>
      <w:r w:rsidR="00B729DF">
        <w:rPr>
          <w:rFonts w:ascii="Arial" w:hAnsi="Arial" w:cs="Arial"/>
        </w:rPr>
        <w:t xml:space="preserve">with pancreatic cancer </w:t>
      </w:r>
      <w:r w:rsidRPr="00177E83">
        <w:rPr>
          <w:rFonts w:ascii="Arial" w:hAnsi="Arial" w:cs="Arial"/>
        </w:rPr>
        <w:t>in South West London will survive for over a year, while in North Trent</w:t>
      </w:r>
      <w:r w:rsidR="00177E83">
        <w:rPr>
          <w:rFonts w:ascii="Arial" w:hAnsi="Arial" w:cs="Arial"/>
        </w:rPr>
        <w:t>,</w:t>
      </w:r>
      <w:r w:rsidRPr="00177E83">
        <w:rPr>
          <w:rFonts w:ascii="Arial" w:hAnsi="Arial" w:cs="Arial"/>
        </w:rPr>
        <w:t xml:space="preserve"> it is below 15</w:t>
      </w:r>
      <w:r w:rsidR="00BD27A9">
        <w:rPr>
          <w:rFonts w:ascii="Arial" w:hAnsi="Arial" w:cs="Arial"/>
        </w:rPr>
        <w:t xml:space="preserve"> per cent</w:t>
      </w:r>
      <w:r w:rsidRPr="00177E83">
        <w:rPr>
          <w:rFonts w:ascii="Arial" w:hAnsi="Arial" w:cs="Arial"/>
        </w:rPr>
        <w:t xml:space="preserve">. </w:t>
      </w:r>
      <w:r w:rsidR="00AD2EAF">
        <w:rPr>
          <w:rFonts w:ascii="Arial" w:hAnsi="Arial" w:cs="Arial"/>
        </w:rPr>
        <w:t>Survival rates in our cancer network are</w:t>
      </w:r>
      <w:r w:rsidR="00000A0A">
        <w:rPr>
          <w:rFonts w:ascii="Arial" w:hAnsi="Arial" w:cs="Arial"/>
        </w:rPr>
        <w:t xml:space="preserve"> </w:t>
      </w:r>
      <w:r w:rsidR="00000A0A" w:rsidRPr="00346CBF">
        <w:rPr>
          <w:rFonts w:ascii="Arial" w:hAnsi="Arial" w:cs="Arial"/>
          <w:color w:val="FF0000"/>
          <w:u w:color="FF0000"/>
        </w:rPr>
        <w:t>[</w:t>
      </w:r>
      <w:r w:rsidR="00C22E02" w:rsidRPr="00346CBF">
        <w:rPr>
          <w:rFonts w:ascii="Arial" w:hAnsi="Arial" w:cs="Arial"/>
          <w:color w:val="FF0000"/>
          <w:u w:color="FF0000"/>
        </w:rPr>
        <w:t>figures</w:t>
      </w:r>
      <w:r w:rsidR="007962C8">
        <w:rPr>
          <w:rFonts w:ascii="Arial" w:hAnsi="Arial" w:cs="Arial"/>
          <w:color w:val="FF0000"/>
          <w:u w:color="FF0000"/>
        </w:rPr>
        <w:t xml:space="preserve"> available</w:t>
      </w:r>
      <w:r w:rsidR="00C22E02" w:rsidRPr="00346CBF">
        <w:rPr>
          <w:rFonts w:ascii="Arial" w:hAnsi="Arial" w:cs="Arial"/>
          <w:color w:val="FF0000"/>
          <w:u w:color="FF0000"/>
        </w:rPr>
        <w:t xml:space="preserve"> on </w:t>
      </w:r>
      <w:hyperlink r:id="rId9" w:history="1">
        <w:r w:rsidR="00C22E02" w:rsidRPr="00346CBF">
          <w:rPr>
            <w:rStyle w:val="Hyperlink"/>
            <w:rFonts w:ascii="Arial" w:hAnsi="Arial" w:cs="Arial"/>
            <w:color w:val="FF0000"/>
            <w:u w:color="FF0000"/>
          </w:rPr>
          <w:t>graph</w:t>
        </w:r>
      </w:hyperlink>
      <w:r w:rsidR="00C22E02" w:rsidRPr="00346CBF">
        <w:rPr>
          <w:rFonts w:ascii="Arial" w:hAnsi="Arial" w:cs="Arial"/>
          <w:color w:val="FF0000"/>
          <w:u w:color="FF0000"/>
        </w:rPr>
        <w:t xml:space="preserve"> or contact us on </w:t>
      </w:r>
      <w:r w:rsidR="00C22E02" w:rsidRPr="00346CBF">
        <w:rPr>
          <w:rStyle w:val="Strong"/>
          <w:rFonts w:ascii="Arial" w:hAnsi="Arial" w:cs="Arial"/>
          <w:b w:val="0"/>
          <w:color w:val="FF0000"/>
          <w:sz w:val="23"/>
          <w:szCs w:val="23"/>
          <w:u w:color="FF0000"/>
        </w:rPr>
        <w:t>0303 040 1770</w:t>
      </w:r>
      <w:r w:rsidR="00B729DF">
        <w:rPr>
          <w:rStyle w:val="Strong"/>
          <w:rFonts w:ascii="Arial" w:hAnsi="Arial" w:cs="Arial"/>
          <w:b w:val="0"/>
          <w:color w:val="FF0000"/>
          <w:sz w:val="23"/>
          <w:szCs w:val="23"/>
          <w:u w:color="FF0000"/>
        </w:rPr>
        <w:t xml:space="preserve"> to find out</w:t>
      </w:r>
      <w:r w:rsidR="00C22E02" w:rsidRPr="00346CBF">
        <w:rPr>
          <w:rStyle w:val="Strong"/>
          <w:rFonts w:ascii="Arial" w:hAnsi="Arial" w:cs="Arial"/>
          <w:b w:val="0"/>
          <w:color w:val="FF0000"/>
          <w:sz w:val="23"/>
          <w:szCs w:val="23"/>
          <w:u w:color="FF0000"/>
        </w:rPr>
        <w:t>]</w:t>
      </w:r>
      <w:r w:rsidR="00C22E02">
        <w:rPr>
          <w:rStyle w:val="Strong"/>
          <w:rFonts w:ascii="Arial" w:hAnsi="Arial" w:cs="Arial"/>
          <w:color w:val="444444"/>
          <w:sz w:val="23"/>
          <w:szCs w:val="23"/>
        </w:rPr>
        <w:t xml:space="preserve">. </w:t>
      </w:r>
      <w:r w:rsidRPr="00177E83">
        <w:rPr>
          <w:rFonts w:ascii="Arial" w:hAnsi="Arial" w:cs="Arial"/>
        </w:rPr>
        <w:t xml:space="preserve"> We need to know why this discrepancy is happening.  </w:t>
      </w:r>
    </w:p>
    <w:p w:rsidR="008A52A1" w:rsidRPr="00177E83" w:rsidRDefault="008A52A1" w:rsidP="00537E73">
      <w:pPr>
        <w:spacing w:line="360" w:lineRule="auto"/>
        <w:contextualSpacing/>
        <w:jc w:val="both"/>
        <w:rPr>
          <w:rFonts w:ascii="Arial" w:hAnsi="Arial" w:cs="Arial"/>
        </w:rPr>
      </w:pPr>
    </w:p>
    <w:p w:rsidR="008A52A1" w:rsidRPr="007962C8" w:rsidRDefault="008A52A1" w:rsidP="00346CBF">
      <w:pPr>
        <w:pStyle w:val="NormalWeb"/>
        <w:shd w:val="clear" w:color="auto" w:fill="FFFFFF"/>
        <w:spacing w:before="0" w:beforeAutospacing="0" w:after="0" w:afterAutospacing="0" w:line="360" w:lineRule="auto"/>
        <w:contextualSpacing/>
        <w:jc w:val="both"/>
        <w:rPr>
          <w:rFonts w:ascii="Arial" w:hAnsi="Arial" w:cs="Arial"/>
          <w:sz w:val="22"/>
          <w:szCs w:val="22"/>
        </w:rPr>
      </w:pPr>
      <w:r w:rsidRPr="007962C8">
        <w:rPr>
          <w:rFonts w:ascii="Arial" w:hAnsi="Arial" w:cs="Arial"/>
          <w:bCs/>
          <w:sz w:val="22"/>
          <w:szCs w:val="22"/>
        </w:rPr>
        <w:lastRenderedPageBreak/>
        <w:t xml:space="preserve">I am a supporter of </w:t>
      </w:r>
      <w:hyperlink r:id="rId10" w:history="1">
        <w:r w:rsidRPr="007962C8">
          <w:rPr>
            <w:rStyle w:val="Hyperlink"/>
            <w:rFonts w:ascii="Arial" w:hAnsi="Arial" w:cs="Arial"/>
            <w:bCs/>
            <w:color w:val="auto"/>
            <w:sz w:val="22"/>
            <w:szCs w:val="22"/>
          </w:rPr>
          <w:t>Pancreatic Cancer Action</w:t>
        </w:r>
        <w:r w:rsidRPr="007962C8">
          <w:rPr>
            <w:rStyle w:val="Hyperlink"/>
            <w:rFonts w:ascii="Arial" w:eastAsiaTheme="majorEastAsia" w:hAnsi="Arial" w:cs="Arial"/>
            <w:color w:val="auto"/>
            <w:sz w:val="22"/>
            <w:szCs w:val="22"/>
            <w:u w:val="none"/>
          </w:rPr>
          <w:t> </w:t>
        </w:r>
      </w:hyperlink>
      <w:r w:rsidRPr="007962C8">
        <w:rPr>
          <w:rFonts w:ascii="Arial" w:hAnsi="Arial" w:cs="Arial"/>
          <w:sz w:val="22"/>
          <w:szCs w:val="22"/>
        </w:rPr>
        <w:t xml:space="preserve"> whose mission is to change pancreatic cancer survival number and focus on improving early detection statistics.  </w:t>
      </w:r>
      <w:r w:rsidR="00AD2EAF" w:rsidRPr="007962C8">
        <w:rPr>
          <w:rFonts w:ascii="Arial" w:hAnsi="Arial" w:cs="Arial"/>
          <w:sz w:val="22"/>
          <w:szCs w:val="22"/>
        </w:rPr>
        <w:t xml:space="preserve">They are very proactive in raising awareness about pancreatic cancer and have developed a </w:t>
      </w:r>
      <w:hyperlink r:id="rId11" w:history="1">
        <w:r w:rsidR="00AD2EAF" w:rsidRPr="007962C8">
          <w:rPr>
            <w:rStyle w:val="Hyperlink"/>
            <w:rFonts w:ascii="Arial" w:hAnsi="Arial" w:cs="Arial"/>
            <w:color w:val="auto"/>
            <w:sz w:val="22"/>
            <w:szCs w:val="22"/>
          </w:rPr>
          <w:t>free eLearning module</w:t>
        </w:r>
      </w:hyperlink>
      <w:r w:rsidR="00AD2EAF" w:rsidRPr="007962C8">
        <w:rPr>
          <w:rStyle w:val="Hyperlink"/>
          <w:rFonts w:ascii="Arial" w:hAnsi="Arial" w:cs="Arial"/>
          <w:color w:val="auto"/>
          <w:sz w:val="22"/>
          <w:szCs w:val="22"/>
        </w:rPr>
        <w:t xml:space="preserve"> for GPs alongside the RCGP</w:t>
      </w:r>
      <w:r w:rsidR="00B729DF" w:rsidRPr="00B729DF">
        <w:rPr>
          <w:rStyle w:val="Hyperlink"/>
          <w:rFonts w:ascii="Arial" w:hAnsi="Arial" w:cs="Arial"/>
          <w:color w:val="auto"/>
          <w:sz w:val="22"/>
          <w:szCs w:val="22"/>
          <w:u w:val="none"/>
        </w:rPr>
        <w:t xml:space="preserve"> </w:t>
      </w:r>
      <w:r w:rsidR="00AD2EAF" w:rsidRPr="007962C8">
        <w:rPr>
          <w:rStyle w:val="Hyperlink"/>
          <w:rFonts w:ascii="Arial" w:hAnsi="Arial" w:cs="Arial"/>
          <w:color w:val="auto"/>
          <w:sz w:val="22"/>
          <w:szCs w:val="22"/>
          <w:u w:val="none"/>
        </w:rPr>
        <w:t>entitled “Diagnosing Pancreatic Cancer in General Practice”</w:t>
      </w:r>
      <w:r w:rsidR="00346CBF" w:rsidRPr="007962C8">
        <w:rPr>
          <w:rStyle w:val="Hyperlink"/>
          <w:rFonts w:ascii="Arial" w:hAnsi="Arial" w:cs="Arial"/>
          <w:color w:val="auto"/>
          <w:sz w:val="22"/>
          <w:szCs w:val="22"/>
          <w:u w:val="none"/>
        </w:rPr>
        <w:t>.</w:t>
      </w:r>
    </w:p>
    <w:p w:rsidR="00537E73" w:rsidRPr="00177E83" w:rsidRDefault="00537E73" w:rsidP="00537E73">
      <w:pPr>
        <w:pStyle w:val="NormalWeb"/>
        <w:shd w:val="clear" w:color="auto" w:fill="FFFFFF"/>
        <w:spacing w:before="96" w:beforeAutospacing="0" w:after="0" w:afterAutospacing="0" w:line="360" w:lineRule="auto"/>
        <w:contextualSpacing/>
        <w:jc w:val="both"/>
        <w:rPr>
          <w:rFonts w:ascii="Arial" w:hAnsi="Arial" w:cs="Arial"/>
          <w:sz w:val="22"/>
          <w:szCs w:val="22"/>
        </w:rPr>
      </w:pPr>
    </w:p>
    <w:p w:rsidR="00346CBF" w:rsidRDefault="00537E73" w:rsidP="00537E73">
      <w:pPr>
        <w:autoSpaceDE w:val="0"/>
        <w:autoSpaceDN w:val="0"/>
        <w:adjustRightInd w:val="0"/>
        <w:spacing w:line="360" w:lineRule="auto"/>
        <w:contextualSpacing/>
        <w:jc w:val="both"/>
        <w:rPr>
          <w:rFonts w:ascii="Arial" w:hAnsi="Arial" w:cs="Arial"/>
        </w:rPr>
      </w:pPr>
      <w:r w:rsidRPr="00177E83">
        <w:rPr>
          <w:rFonts w:ascii="Arial" w:hAnsi="Arial" w:cs="Arial"/>
        </w:rPr>
        <w:t xml:space="preserve">We need your help to change the numbers.  </w:t>
      </w:r>
      <w:r w:rsidR="00BD27A9">
        <w:rPr>
          <w:rFonts w:ascii="Arial" w:hAnsi="Arial" w:cs="Arial"/>
        </w:rPr>
        <w:t>First off, Pancreatic Cancer Action is asking that a pancreatic cancer audit for NHS England and NHS Wales is carried out along the lines of the Scottish HPB audit and the recent Lung Cancer audit.</w:t>
      </w:r>
      <w:r w:rsidRPr="00177E83">
        <w:rPr>
          <w:rFonts w:ascii="Arial" w:hAnsi="Arial" w:cs="Arial"/>
        </w:rPr>
        <w:t xml:space="preserve"> As MP for my constituency, I hope you can write to the </w:t>
      </w:r>
      <w:r w:rsidR="00BD27A9">
        <w:rPr>
          <w:rFonts w:ascii="Arial" w:hAnsi="Arial" w:cs="Arial"/>
        </w:rPr>
        <w:t>relevant</w:t>
      </w:r>
      <w:r w:rsidR="00BD27A9" w:rsidRPr="00177E83">
        <w:rPr>
          <w:rFonts w:ascii="Arial" w:hAnsi="Arial" w:cs="Arial"/>
        </w:rPr>
        <w:t xml:space="preserve"> </w:t>
      </w:r>
      <w:r w:rsidRPr="00177E83">
        <w:rPr>
          <w:rFonts w:ascii="Arial" w:hAnsi="Arial" w:cs="Arial"/>
        </w:rPr>
        <w:t xml:space="preserve">NHS bodies </w:t>
      </w:r>
      <w:r w:rsidR="00BD27A9">
        <w:rPr>
          <w:rFonts w:ascii="Arial" w:hAnsi="Arial" w:cs="Arial"/>
        </w:rPr>
        <w:t xml:space="preserve">encouraging them to set up an audit so we can have an idea why patients fare better in some regions and not in others. </w:t>
      </w:r>
    </w:p>
    <w:p w:rsidR="00346CBF" w:rsidRDefault="00346CBF" w:rsidP="00537E73">
      <w:pPr>
        <w:autoSpaceDE w:val="0"/>
        <w:autoSpaceDN w:val="0"/>
        <w:adjustRightInd w:val="0"/>
        <w:spacing w:line="360" w:lineRule="auto"/>
        <w:contextualSpacing/>
        <w:jc w:val="both"/>
        <w:rPr>
          <w:rFonts w:ascii="Arial" w:hAnsi="Arial" w:cs="Arial"/>
        </w:rPr>
      </w:pPr>
    </w:p>
    <w:p w:rsidR="00AD2EAF" w:rsidRDefault="00AD2EAF" w:rsidP="00537E73">
      <w:pPr>
        <w:autoSpaceDE w:val="0"/>
        <w:autoSpaceDN w:val="0"/>
        <w:adjustRightInd w:val="0"/>
        <w:spacing w:line="360" w:lineRule="auto"/>
        <w:contextualSpacing/>
        <w:jc w:val="both"/>
        <w:rPr>
          <w:rFonts w:ascii="Arial" w:hAnsi="Arial" w:cs="Arial"/>
        </w:rPr>
      </w:pPr>
      <w:r>
        <w:rPr>
          <w:rFonts w:ascii="Arial" w:hAnsi="Arial" w:cs="Arial"/>
        </w:rPr>
        <w:t>I</w:t>
      </w:r>
      <w:r w:rsidR="00BD27A9">
        <w:rPr>
          <w:rFonts w:ascii="Arial" w:hAnsi="Arial" w:cs="Arial"/>
        </w:rPr>
        <w:t xml:space="preserve"> would like </w:t>
      </w:r>
      <w:r>
        <w:rPr>
          <w:rFonts w:ascii="Arial" w:hAnsi="Arial" w:cs="Arial"/>
        </w:rPr>
        <w:t xml:space="preserve">you please to </w:t>
      </w:r>
      <w:r w:rsidR="00537E73" w:rsidRPr="00177E83">
        <w:rPr>
          <w:rFonts w:ascii="Arial" w:hAnsi="Arial" w:cs="Arial"/>
        </w:rPr>
        <w:t>raise the issue in parliament</w:t>
      </w:r>
      <w:r>
        <w:rPr>
          <w:rFonts w:ascii="Arial" w:hAnsi="Arial" w:cs="Arial"/>
        </w:rPr>
        <w:t xml:space="preserve"> about the fact that there is regional discrepancy in survival</w:t>
      </w:r>
      <w:r w:rsidR="00537E73" w:rsidRPr="00177E83">
        <w:rPr>
          <w:rFonts w:ascii="Arial" w:hAnsi="Arial" w:cs="Arial"/>
        </w:rPr>
        <w:t>,</w:t>
      </w:r>
      <w:r>
        <w:rPr>
          <w:rFonts w:ascii="Arial" w:hAnsi="Arial" w:cs="Arial"/>
        </w:rPr>
        <w:t xml:space="preserve"> and to highlight the pitiful research funding pancreatic cancer receives – despite it being the </w:t>
      </w:r>
      <w:r w:rsidR="00B729DF">
        <w:rPr>
          <w:rFonts w:ascii="Arial" w:hAnsi="Arial" w:cs="Arial"/>
        </w:rPr>
        <w:t xml:space="preserve">fifth </w:t>
      </w:r>
      <w:r>
        <w:rPr>
          <w:rFonts w:ascii="Arial" w:hAnsi="Arial" w:cs="Arial"/>
        </w:rPr>
        <w:t xml:space="preserve">biggest cancer killer in the UK, it receives less than one per cent of overall research funding. </w:t>
      </w:r>
    </w:p>
    <w:p w:rsidR="00AD2EAF" w:rsidRDefault="00AD2EAF" w:rsidP="00537E73">
      <w:pPr>
        <w:autoSpaceDE w:val="0"/>
        <w:autoSpaceDN w:val="0"/>
        <w:adjustRightInd w:val="0"/>
        <w:spacing w:line="360" w:lineRule="auto"/>
        <w:contextualSpacing/>
        <w:jc w:val="both"/>
        <w:rPr>
          <w:rFonts w:ascii="Arial" w:hAnsi="Arial" w:cs="Arial"/>
        </w:rPr>
      </w:pPr>
    </w:p>
    <w:p w:rsidR="00537E73" w:rsidRPr="00177E83" w:rsidRDefault="007962C8" w:rsidP="00537E73">
      <w:pPr>
        <w:autoSpaceDE w:val="0"/>
        <w:autoSpaceDN w:val="0"/>
        <w:adjustRightInd w:val="0"/>
        <w:spacing w:line="360" w:lineRule="auto"/>
        <w:contextualSpacing/>
        <w:jc w:val="both"/>
        <w:rPr>
          <w:rFonts w:ascii="Arial" w:hAnsi="Arial" w:cs="Arial"/>
        </w:rPr>
      </w:pPr>
      <w:r>
        <w:rPr>
          <w:rFonts w:ascii="Arial" w:hAnsi="Arial" w:cs="Arial"/>
        </w:rPr>
        <w:t>P</w:t>
      </w:r>
      <w:r w:rsidR="00AD2EAF">
        <w:rPr>
          <w:rFonts w:ascii="Arial" w:hAnsi="Arial" w:cs="Arial"/>
        </w:rPr>
        <w:t xml:space="preserve">lease </w:t>
      </w:r>
      <w:r>
        <w:rPr>
          <w:rFonts w:ascii="Arial" w:hAnsi="Arial" w:cs="Arial"/>
        </w:rPr>
        <w:t xml:space="preserve">could you also </w:t>
      </w:r>
      <w:r w:rsidR="00AD2EAF">
        <w:rPr>
          <w:rFonts w:ascii="Arial" w:hAnsi="Arial" w:cs="Arial"/>
        </w:rPr>
        <w:t xml:space="preserve">consider getting </w:t>
      </w:r>
      <w:r w:rsidR="00537E73" w:rsidRPr="00177E83">
        <w:rPr>
          <w:rFonts w:ascii="Arial" w:hAnsi="Arial" w:cs="Arial"/>
        </w:rPr>
        <w:t xml:space="preserve">involved in the </w:t>
      </w:r>
      <w:hyperlink r:id="rId12" w:history="1">
        <w:r w:rsidR="00537E73" w:rsidRPr="00177E83">
          <w:rPr>
            <w:rStyle w:val="Hyperlink"/>
            <w:rFonts w:ascii="Arial" w:hAnsi="Arial" w:cs="Arial"/>
            <w:color w:val="auto"/>
          </w:rPr>
          <w:t xml:space="preserve">APPG </w:t>
        </w:r>
        <w:r w:rsidR="00AD2EAF">
          <w:rPr>
            <w:rStyle w:val="Hyperlink"/>
            <w:rFonts w:ascii="Arial" w:hAnsi="Arial" w:cs="Arial"/>
            <w:color w:val="auto"/>
          </w:rPr>
          <w:t xml:space="preserve">on Pancreatic Cancer </w:t>
        </w:r>
      </w:hyperlink>
      <w:r w:rsidR="00AD2EAF">
        <w:rPr>
          <w:rFonts w:ascii="Arial" w:hAnsi="Arial" w:cs="Arial"/>
        </w:rPr>
        <w:t xml:space="preserve">where along with your parliamentary colleagues you can </w:t>
      </w:r>
      <w:r w:rsidR="00B6668F">
        <w:rPr>
          <w:rFonts w:ascii="Arial" w:hAnsi="Arial" w:cs="Arial"/>
        </w:rPr>
        <w:t xml:space="preserve">help save lives by driving earlier </w:t>
      </w:r>
      <w:proofErr w:type="gramStart"/>
      <w:r w:rsidR="00B6668F">
        <w:rPr>
          <w:rFonts w:ascii="Arial" w:hAnsi="Arial" w:cs="Arial"/>
        </w:rPr>
        <w:t>diagnosis.</w:t>
      </w:r>
      <w:proofErr w:type="gramEnd"/>
      <w:r w:rsidR="00B6668F">
        <w:rPr>
          <w:rFonts w:ascii="Arial" w:hAnsi="Arial" w:cs="Arial"/>
        </w:rPr>
        <w:t xml:space="preserve">  </w:t>
      </w:r>
    </w:p>
    <w:p w:rsidR="00DB053A" w:rsidRPr="00177E83" w:rsidRDefault="00DB053A" w:rsidP="00537E73">
      <w:pPr>
        <w:spacing w:line="360" w:lineRule="auto"/>
        <w:contextualSpacing/>
        <w:jc w:val="both"/>
        <w:rPr>
          <w:rFonts w:ascii="Arial" w:hAnsi="Arial" w:cs="Arial"/>
        </w:rPr>
      </w:pPr>
    </w:p>
    <w:p w:rsidR="00DB053A" w:rsidRDefault="00DB053A" w:rsidP="00537E73">
      <w:pPr>
        <w:spacing w:line="360" w:lineRule="auto"/>
        <w:contextualSpacing/>
        <w:jc w:val="both"/>
        <w:rPr>
          <w:rFonts w:ascii="Arial" w:hAnsi="Arial" w:cs="Arial"/>
        </w:rPr>
      </w:pPr>
      <w:r w:rsidRPr="00537E73">
        <w:rPr>
          <w:rFonts w:ascii="Arial" w:hAnsi="Arial" w:cs="Arial"/>
        </w:rPr>
        <w:t>I woul</w:t>
      </w:r>
      <w:r w:rsidR="00177E83">
        <w:rPr>
          <w:rFonts w:ascii="Arial" w:hAnsi="Arial" w:cs="Arial"/>
        </w:rPr>
        <w:t xml:space="preserve">d be happy to talk to you about this further either over the phone or in person.  </w:t>
      </w:r>
    </w:p>
    <w:p w:rsidR="00177E83" w:rsidRDefault="00177E83" w:rsidP="00537E73">
      <w:pPr>
        <w:spacing w:line="360" w:lineRule="auto"/>
        <w:contextualSpacing/>
        <w:jc w:val="both"/>
        <w:rPr>
          <w:rFonts w:ascii="Arial" w:hAnsi="Arial" w:cs="Arial"/>
        </w:rPr>
      </w:pPr>
    </w:p>
    <w:p w:rsidR="00DB053A" w:rsidRDefault="00177E83" w:rsidP="00177E83">
      <w:pPr>
        <w:spacing w:line="360" w:lineRule="auto"/>
        <w:contextualSpacing/>
        <w:jc w:val="both"/>
        <w:rPr>
          <w:rFonts w:ascii="Arial" w:hAnsi="Arial" w:cs="Arial"/>
        </w:rPr>
      </w:pPr>
      <w:r>
        <w:rPr>
          <w:rFonts w:ascii="Arial" w:hAnsi="Arial" w:cs="Arial"/>
        </w:rPr>
        <w:t xml:space="preserve">I look forward to your response and thank you in advance.  </w:t>
      </w:r>
    </w:p>
    <w:p w:rsidR="00177E83" w:rsidRPr="00537E73" w:rsidRDefault="00177E83" w:rsidP="00177E83">
      <w:pPr>
        <w:spacing w:line="360" w:lineRule="auto"/>
        <w:contextualSpacing/>
        <w:jc w:val="both"/>
        <w:rPr>
          <w:rFonts w:ascii="Arial" w:hAnsi="Arial" w:cs="Arial"/>
        </w:rPr>
      </w:pPr>
    </w:p>
    <w:p w:rsidR="00DB053A" w:rsidRDefault="00177E83" w:rsidP="00537E73">
      <w:pPr>
        <w:spacing w:line="360" w:lineRule="auto"/>
        <w:jc w:val="both"/>
        <w:rPr>
          <w:rFonts w:ascii="Arial" w:hAnsi="Arial" w:cs="Arial"/>
        </w:rPr>
      </w:pPr>
      <w:r>
        <w:rPr>
          <w:rFonts w:ascii="Arial" w:hAnsi="Arial" w:cs="Arial"/>
        </w:rPr>
        <w:t xml:space="preserve">Kindest </w:t>
      </w:r>
      <w:r w:rsidR="00DB053A" w:rsidRPr="00537E73">
        <w:rPr>
          <w:rFonts w:ascii="Arial" w:hAnsi="Arial" w:cs="Arial"/>
        </w:rPr>
        <w:t>regards,</w:t>
      </w:r>
    </w:p>
    <w:p w:rsidR="007962C8" w:rsidRPr="00537E73" w:rsidRDefault="007962C8" w:rsidP="00537E73">
      <w:pPr>
        <w:spacing w:line="360" w:lineRule="auto"/>
        <w:jc w:val="both"/>
        <w:rPr>
          <w:rFonts w:ascii="Arial" w:hAnsi="Arial" w:cs="Arial"/>
        </w:rPr>
      </w:pPr>
    </w:p>
    <w:p w:rsidR="00DB053A" w:rsidRPr="00537E73" w:rsidRDefault="00DB053A" w:rsidP="00537E73">
      <w:pPr>
        <w:jc w:val="both"/>
        <w:rPr>
          <w:rFonts w:ascii="Arial" w:hAnsi="Arial" w:cs="Arial"/>
        </w:rPr>
      </w:pPr>
    </w:p>
    <w:p w:rsidR="00DB053A" w:rsidRPr="00537E73" w:rsidRDefault="00DB053A" w:rsidP="00537E73">
      <w:pPr>
        <w:jc w:val="both"/>
        <w:rPr>
          <w:rFonts w:ascii="Arial" w:hAnsi="Arial" w:cs="Arial"/>
        </w:rPr>
      </w:pPr>
      <w:r w:rsidRPr="00537E73">
        <w:rPr>
          <w:rFonts w:ascii="Arial" w:hAnsi="Arial" w:cs="Arial"/>
        </w:rPr>
        <w:t>[Insert name]</w:t>
      </w:r>
    </w:p>
    <w:sectPr w:rsidR="00DB053A" w:rsidRPr="00537E73" w:rsidSect="00B73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47A16"/>
    <w:multiLevelType w:val="hybridMultilevel"/>
    <w:tmpl w:val="F10E6C82"/>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Arial"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Arial" w:hint="default"/>
      </w:rPr>
    </w:lvl>
    <w:lvl w:ilvl="8" w:tplc="FFFFFFFF">
      <w:start w:val="1"/>
      <w:numFmt w:val="bullet"/>
      <w:lvlText w:val=""/>
      <w:lvlJc w:val="left"/>
      <w:pPr>
        <w:ind w:left="6480" w:hanging="360"/>
      </w:pPr>
      <w:rPr>
        <w:rFonts w:ascii="Wingdings" w:hAnsi="Wingdings" w:hint="default"/>
      </w:rPr>
    </w:lvl>
  </w:abstractNum>
  <w:abstractNum w:abstractNumId="1">
    <w:nsid w:val="2BF04DD1"/>
    <w:multiLevelType w:val="multilevel"/>
    <w:tmpl w:val="375A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49"/>
    <w:rsid w:val="00000A0A"/>
    <w:rsid w:val="000F0F14"/>
    <w:rsid w:val="00103EB5"/>
    <w:rsid w:val="00177E83"/>
    <w:rsid w:val="00271483"/>
    <w:rsid w:val="00346CBF"/>
    <w:rsid w:val="00365DE9"/>
    <w:rsid w:val="00446E9A"/>
    <w:rsid w:val="004E2A28"/>
    <w:rsid w:val="00537E73"/>
    <w:rsid w:val="0069493C"/>
    <w:rsid w:val="006B7CC0"/>
    <w:rsid w:val="00757560"/>
    <w:rsid w:val="007962C8"/>
    <w:rsid w:val="008A52A1"/>
    <w:rsid w:val="00A87225"/>
    <w:rsid w:val="00AD2EAF"/>
    <w:rsid w:val="00B6668F"/>
    <w:rsid w:val="00B729DF"/>
    <w:rsid w:val="00B735F5"/>
    <w:rsid w:val="00B73ACF"/>
    <w:rsid w:val="00BD27A9"/>
    <w:rsid w:val="00C22E02"/>
    <w:rsid w:val="00C35039"/>
    <w:rsid w:val="00D12301"/>
    <w:rsid w:val="00D33657"/>
    <w:rsid w:val="00DB053A"/>
    <w:rsid w:val="00E32C5F"/>
    <w:rsid w:val="00FD1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5F5"/>
  </w:style>
  <w:style w:type="paragraph" w:styleId="Heading1">
    <w:name w:val="heading 1"/>
    <w:basedOn w:val="Normal"/>
    <w:next w:val="Normal"/>
    <w:link w:val="Heading1Char"/>
    <w:uiPriority w:val="9"/>
    <w:qFormat/>
    <w:rsid w:val="00B735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35F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735F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735F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735F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B735F5"/>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B735F5"/>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B735F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735F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5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735F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735F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735F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735F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B735F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B735F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B735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B735F5"/>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B735F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35F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735F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735F5"/>
    <w:rPr>
      <w:rFonts w:eastAsiaTheme="minorEastAsia"/>
      <w:color w:val="5A5A5A" w:themeColor="text1" w:themeTint="A5"/>
      <w:spacing w:val="15"/>
    </w:rPr>
  </w:style>
  <w:style w:type="character" w:styleId="SubtleEmphasis">
    <w:name w:val="Subtle Emphasis"/>
    <w:basedOn w:val="DefaultParagraphFont"/>
    <w:uiPriority w:val="19"/>
    <w:qFormat/>
    <w:rsid w:val="00B735F5"/>
    <w:rPr>
      <w:i/>
      <w:iCs/>
      <w:color w:val="404040" w:themeColor="text1" w:themeTint="BF"/>
    </w:rPr>
  </w:style>
  <w:style w:type="character" w:styleId="Emphasis">
    <w:name w:val="Emphasis"/>
    <w:basedOn w:val="DefaultParagraphFont"/>
    <w:uiPriority w:val="20"/>
    <w:qFormat/>
    <w:rsid w:val="00B735F5"/>
    <w:rPr>
      <w:i/>
      <w:iCs/>
    </w:rPr>
  </w:style>
  <w:style w:type="character" w:styleId="IntenseEmphasis">
    <w:name w:val="Intense Emphasis"/>
    <w:basedOn w:val="DefaultParagraphFont"/>
    <w:uiPriority w:val="21"/>
    <w:qFormat/>
    <w:rsid w:val="00B735F5"/>
    <w:rPr>
      <w:i/>
      <w:iCs/>
      <w:color w:val="5B9BD5" w:themeColor="accent1"/>
    </w:rPr>
  </w:style>
  <w:style w:type="character" w:styleId="Strong">
    <w:name w:val="Strong"/>
    <w:basedOn w:val="DefaultParagraphFont"/>
    <w:uiPriority w:val="22"/>
    <w:qFormat/>
    <w:rsid w:val="00B735F5"/>
    <w:rPr>
      <w:b/>
      <w:bCs/>
    </w:rPr>
  </w:style>
  <w:style w:type="paragraph" w:styleId="Quote">
    <w:name w:val="Quote"/>
    <w:basedOn w:val="Normal"/>
    <w:next w:val="Normal"/>
    <w:link w:val="QuoteChar"/>
    <w:uiPriority w:val="29"/>
    <w:qFormat/>
    <w:rsid w:val="00B735F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735F5"/>
    <w:rPr>
      <w:i/>
      <w:iCs/>
      <w:color w:val="404040" w:themeColor="text1" w:themeTint="BF"/>
    </w:rPr>
  </w:style>
  <w:style w:type="paragraph" w:styleId="IntenseQuote">
    <w:name w:val="Intense Quote"/>
    <w:basedOn w:val="Normal"/>
    <w:next w:val="Normal"/>
    <w:link w:val="IntenseQuoteChar"/>
    <w:uiPriority w:val="30"/>
    <w:qFormat/>
    <w:rsid w:val="00B735F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735F5"/>
    <w:rPr>
      <w:i/>
      <w:iCs/>
      <w:color w:val="5B9BD5" w:themeColor="accent1"/>
    </w:rPr>
  </w:style>
  <w:style w:type="character" w:styleId="SubtleReference">
    <w:name w:val="Subtle Reference"/>
    <w:basedOn w:val="DefaultParagraphFont"/>
    <w:uiPriority w:val="31"/>
    <w:qFormat/>
    <w:rsid w:val="00B735F5"/>
    <w:rPr>
      <w:smallCaps/>
      <w:color w:val="5A5A5A" w:themeColor="text1" w:themeTint="A5"/>
    </w:rPr>
  </w:style>
  <w:style w:type="character" w:styleId="IntenseReference">
    <w:name w:val="Intense Reference"/>
    <w:basedOn w:val="DefaultParagraphFont"/>
    <w:uiPriority w:val="32"/>
    <w:qFormat/>
    <w:rsid w:val="00B735F5"/>
    <w:rPr>
      <w:b/>
      <w:bCs/>
      <w:smallCaps/>
      <w:color w:val="5B9BD5" w:themeColor="accent1"/>
      <w:spacing w:val="5"/>
    </w:rPr>
  </w:style>
  <w:style w:type="character" w:styleId="BookTitle">
    <w:name w:val="Book Title"/>
    <w:basedOn w:val="DefaultParagraphFont"/>
    <w:uiPriority w:val="33"/>
    <w:qFormat/>
    <w:rsid w:val="00B735F5"/>
    <w:rPr>
      <w:b/>
      <w:bCs/>
      <w:i/>
      <w:iCs/>
      <w:spacing w:val="5"/>
    </w:rPr>
  </w:style>
  <w:style w:type="paragraph" w:styleId="ListParagraph">
    <w:name w:val="List Paragraph"/>
    <w:basedOn w:val="Normal"/>
    <w:uiPriority w:val="34"/>
    <w:qFormat/>
    <w:rsid w:val="00B735F5"/>
    <w:pPr>
      <w:ind w:left="720"/>
      <w:contextualSpacing/>
    </w:pPr>
  </w:style>
  <w:style w:type="character" w:styleId="Hyperlink">
    <w:name w:val="Hyperlink"/>
    <w:basedOn w:val="DefaultParagraphFont"/>
    <w:uiPriority w:val="99"/>
    <w:unhideWhenUsed/>
    <w:rsid w:val="00B735F5"/>
    <w:rPr>
      <w:color w:val="0563C1" w:themeColor="hyperlink"/>
      <w:u w:val="single"/>
    </w:rPr>
  </w:style>
  <w:style w:type="character" w:styleId="FollowedHyperlink">
    <w:name w:val="FollowedHyperlink"/>
    <w:basedOn w:val="DefaultParagraphFont"/>
    <w:uiPriority w:val="99"/>
    <w:unhideWhenUsed/>
    <w:rsid w:val="00B735F5"/>
    <w:rPr>
      <w:color w:val="954F72" w:themeColor="followedHyperlink"/>
      <w:u w:val="single"/>
    </w:rPr>
  </w:style>
  <w:style w:type="paragraph" w:styleId="Caption">
    <w:name w:val="caption"/>
    <w:basedOn w:val="Normal"/>
    <w:next w:val="Normal"/>
    <w:uiPriority w:val="35"/>
    <w:unhideWhenUsed/>
    <w:qFormat/>
    <w:rsid w:val="00B735F5"/>
    <w:pPr>
      <w:spacing w:after="200"/>
    </w:pPr>
    <w:rPr>
      <w:i/>
      <w:iCs/>
      <w:color w:val="44546A" w:themeColor="text2"/>
      <w:sz w:val="18"/>
      <w:szCs w:val="18"/>
    </w:rPr>
  </w:style>
  <w:style w:type="paragraph" w:styleId="NormalWeb">
    <w:name w:val="Normal (Web)"/>
    <w:basedOn w:val="Normal"/>
    <w:uiPriority w:val="99"/>
    <w:semiHidden/>
    <w:unhideWhenUsed/>
    <w:rsid w:val="00C35039"/>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C35039"/>
  </w:style>
  <w:style w:type="paragraph" w:styleId="BalloonText">
    <w:name w:val="Balloon Text"/>
    <w:basedOn w:val="Normal"/>
    <w:link w:val="BalloonTextChar"/>
    <w:uiPriority w:val="99"/>
    <w:semiHidden/>
    <w:unhideWhenUsed/>
    <w:rsid w:val="00000A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A0A"/>
    <w:rPr>
      <w:rFonts w:ascii="Segoe UI" w:hAnsi="Segoe UI" w:cs="Segoe UI"/>
      <w:sz w:val="18"/>
      <w:szCs w:val="18"/>
    </w:rPr>
  </w:style>
  <w:style w:type="paragraph" w:styleId="Revision">
    <w:name w:val="Revision"/>
    <w:hidden/>
    <w:uiPriority w:val="99"/>
    <w:semiHidden/>
    <w:rsid w:val="007962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5F5"/>
  </w:style>
  <w:style w:type="paragraph" w:styleId="Heading1">
    <w:name w:val="heading 1"/>
    <w:basedOn w:val="Normal"/>
    <w:next w:val="Normal"/>
    <w:link w:val="Heading1Char"/>
    <w:uiPriority w:val="9"/>
    <w:qFormat/>
    <w:rsid w:val="00B735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35F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735F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735F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735F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B735F5"/>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B735F5"/>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B735F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735F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5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735F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735F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735F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735F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B735F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B735F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B735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B735F5"/>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B735F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35F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735F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735F5"/>
    <w:rPr>
      <w:rFonts w:eastAsiaTheme="minorEastAsia"/>
      <w:color w:val="5A5A5A" w:themeColor="text1" w:themeTint="A5"/>
      <w:spacing w:val="15"/>
    </w:rPr>
  </w:style>
  <w:style w:type="character" w:styleId="SubtleEmphasis">
    <w:name w:val="Subtle Emphasis"/>
    <w:basedOn w:val="DefaultParagraphFont"/>
    <w:uiPriority w:val="19"/>
    <w:qFormat/>
    <w:rsid w:val="00B735F5"/>
    <w:rPr>
      <w:i/>
      <w:iCs/>
      <w:color w:val="404040" w:themeColor="text1" w:themeTint="BF"/>
    </w:rPr>
  </w:style>
  <w:style w:type="character" w:styleId="Emphasis">
    <w:name w:val="Emphasis"/>
    <w:basedOn w:val="DefaultParagraphFont"/>
    <w:uiPriority w:val="20"/>
    <w:qFormat/>
    <w:rsid w:val="00B735F5"/>
    <w:rPr>
      <w:i/>
      <w:iCs/>
    </w:rPr>
  </w:style>
  <w:style w:type="character" w:styleId="IntenseEmphasis">
    <w:name w:val="Intense Emphasis"/>
    <w:basedOn w:val="DefaultParagraphFont"/>
    <w:uiPriority w:val="21"/>
    <w:qFormat/>
    <w:rsid w:val="00B735F5"/>
    <w:rPr>
      <w:i/>
      <w:iCs/>
      <w:color w:val="5B9BD5" w:themeColor="accent1"/>
    </w:rPr>
  </w:style>
  <w:style w:type="character" w:styleId="Strong">
    <w:name w:val="Strong"/>
    <w:basedOn w:val="DefaultParagraphFont"/>
    <w:uiPriority w:val="22"/>
    <w:qFormat/>
    <w:rsid w:val="00B735F5"/>
    <w:rPr>
      <w:b/>
      <w:bCs/>
    </w:rPr>
  </w:style>
  <w:style w:type="paragraph" w:styleId="Quote">
    <w:name w:val="Quote"/>
    <w:basedOn w:val="Normal"/>
    <w:next w:val="Normal"/>
    <w:link w:val="QuoteChar"/>
    <w:uiPriority w:val="29"/>
    <w:qFormat/>
    <w:rsid w:val="00B735F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735F5"/>
    <w:rPr>
      <w:i/>
      <w:iCs/>
      <w:color w:val="404040" w:themeColor="text1" w:themeTint="BF"/>
    </w:rPr>
  </w:style>
  <w:style w:type="paragraph" w:styleId="IntenseQuote">
    <w:name w:val="Intense Quote"/>
    <w:basedOn w:val="Normal"/>
    <w:next w:val="Normal"/>
    <w:link w:val="IntenseQuoteChar"/>
    <w:uiPriority w:val="30"/>
    <w:qFormat/>
    <w:rsid w:val="00B735F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735F5"/>
    <w:rPr>
      <w:i/>
      <w:iCs/>
      <w:color w:val="5B9BD5" w:themeColor="accent1"/>
    </w:rPr>
  </w:style>
  <w:style w:type="character" w:styleId="SubtleReference">
    <w:name w:val="Subtle Reference"/>
    <w:basedOn w:val="DefaultParagraphFont"/>
    <w:uiPriority w:val="31"/>
    <w:qFormat/>
    <w:rsid w:val="00B735F5"/>
    <w:rPr>
      <w:smallCaps/>
      <w:color w:val="5A5A5A" w:themeColor="text1" w:themeTint="A5"/>
    </w:rPr>
  </w:style>
  <w:style w:type="character" w:styleId="IntenseReference">
    <w:name w:val="Intense Reference"/>
    <w:basedOn w:val="DefaultParagraphFont"/>
    <w:uiPriority w:val="32"/>
    <w:qFormat/>
    <w:rsid w:val="00B735F5"/>
    <w:rPr>
      <w:b/>
      <w:bCs/>
      <w:smallCaps/>
      <w:color w:val="5B9BD5" w:themeColor="accent1"/>
      <w:spacing w:val="5"/>
    </w:rPr>
  </w:style>
  <w:style w:type="character" w:styleId="BookTitle">
    <w:name w:val="Book Title"/>
    <w:basedOn w:val="DefaultParagraphFont"/>
    <w:uiPriority w:val="33"/>
    <w:qFormat/>
    <w:rsid w:val="00B735F5"/>
    <w:rPr>
      <w:b/>
      <w:bCs/>
      <w:i/>
      <w:iCs/>
      <w:spacing w:val="5"/>
    </w:rPr>
  </w:style>
  <w:style w:type="paragraph" w:styleId="ListParagraph">
    <w:name w:val="List Paragraph"/>
    <w:basedOn w:val="Normal"/>
    <w:uiPriority w:val="34"/>
    <w:qFormat/>
    <w:rsid w:val="00B735F5"/>
    <w:pPr>
      <w:ind w:left="720"/>
      <w:contextualSpacing/>
    </w:pPr>
  </w:style>
  <w:style w:type="character" w:styleId="Hyperlink">
    <w:name w:val="Hyperlink"/>
    <w:basedOn w:val="DefaultParagraphFont"/>
    <w:uiPriority w:val="99"/>
    <w:unhideWhenUsed/>
    <w:rsid w:val="00B735F5"/>
    <w:rPr>
      <w:color w:val="0563C1" w:themeColor="hyperlink"/>
      <w:u w:val="single"/>
    </w:rPr>
  </w:style>
  <w:style w:type="character" w:styleId="FollowedHyperlink">
    <w:name w:val="FollowedHyperlink"/>
    <w:basedOn w:val="DefaultParagraphFont"/>
    <w:uiPriority w:val="99"/>
    <w:unhideWhenUsed/>
    <w:rsid w:val="00B735F5"/>
    <w:rPr>
      <w:color w:val="954F72" w:themeColor="followedHyperlink"/>
      <w:u w:val="single"/>
    </w:rPr>
  </w:style>
  <w:style w:type="paragraph" w:styleId="Caption">
    <w:name w:val="caption"/>
    <w:basedOn w:val="Normal"/>
    <w:next w:val="Normal"/>
    <w:uiPriority w:val="35"/>
    <w:unhideWhenUsed/>
    <w:qFormat/>
    <w:rsid w:val="00B735F5"/>
    <w:pPr>
      <w:spacing w:after="200"/>
    </w:pPr>
    <w:rPr>
      <w:i/>
      <w:iCs/>
      <w:color w:val="44546A" w:themeColor="text2"/>
      <w:sz w:val="18"/>
      <w:szCs w:val="18"/>
    </w:rPr>
  </w:style>
  <w:style w:type="paragraph" w:styleId="NormalWeb">
    <w:name w:val="Normal (Web)"/>
    <w:basedOn w:val="Normal"/>
    <w:uiPriority w:val="99"/>
    <w:semiHidden/>
    <w:unhideWhenUsed/>
    <w:rsid w:val="00C35039"/>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C35039"/>
  </w:style>
  <w:style w:type="paragraph" w:styleId="BalloonText">
    <w:name w:val="Balloon Text"/>
    <w:basedOn w:val="Normal"/>
    <w:link w:val="BalloonTextChar"/>
    <w:uiPriority w:val="99"/>
    <w:semiHidden/>
    <w:unhideWhenUsed/>
    <w:rsid w:val="00000A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A0A"/>
    <w:rPr>
      <w:rFonts w:ascii="Segoe UI" w:hAnsi="Segoe UI" w:cs="Segoe UI"/>
      <w:sz w:val="18"/>
      <w:szCs w:val="18"/>
    </w:rPr>
  </w:style>
  <w:style w:type="paragraph" w:styleId="Revision">
    <w:name w:val="Revision"/>
    <w:hidden/>
    <w:uiPriority w:val="99"/>
    <w:semiHidden/>
    <w:rsid w:val="00796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2691">
      <w:bodyDiv w:val="1"/>
      <w:marLeft w:val="0"/>
      <w:marRight w:val="0"/>
      <w:marTop w:val="0"/>
      <w:marBottom w:val="0"/>
      <w:divBdr>
        <w:top w:val="none" w:sz="0" w:space="0" w:color="auto"/>
        <w:left w:val="none" w:sz="0" w:space="0" w:color="auto"/>
        <w:bottom w:val="none" w:sz="0" w:space="0" w:color="auto"/>
        <w:right w:val="none" w:sz="0" w:space="0" w:color="auto"/>
      </w:divBdr>
    </w:div>
    <w:div w:id="478426631">
      <w:bodyDiv w:val="1"/>
      <w:marLeft w:val="0"/>
      <w:marRight w:val="0"/>
      <w:marTop w:val="0"/>
      <w:marBottom w:val="0"/>
      <w:divBdr>
        <w:top w:val="none" w:sz="0" w:space="0" w:color="auto"/>
        <w:left w:val="none" w:sz="0" w:space="0" w:color="auto"/>
        <w:bottom w:val="none" w:sz="0" w:space="0" w:color="auto"/>
        <w:right w:val="none" w:sz="0" w:space="0" w:color="auto"/>
      </w:divBdr>
    </w:div>
    <w:div w:id="951716131">
      <w:bodyDiv w:val="1"/>
      <w:marLeft w:val="0"/>
      <w:marRight w:val="0"/>
      <w:marTop w:val="0"/>
      <w:marBottom w:val="0"/>
      <w:divBdr>
        <w:top w:val="none" w:sz="0" w:space="0" w:color="auto"/>
        <w:left w:val="none" w:sz="0" w:space="0" w:color="auto"/>
        <w:bottom w:val="none" w:sz="0" w:space="0" w:color="auto"/>
        <w:right w:val="none" w:sz="0" w:space="0" w:color="auto"/>
      </w:divBdr>
    </w:div>
    <w:div w:id="1441606480">
      <w:bodyDiv w:val="1"/>
      <w:marLeft w:val="0"/>
      <w:marRight w:val="0"/>
      <w:marTop w:val="0"/>
      <w:marBottom w:val="0"/>
      <w:divBdr>
        <w:top w:val="none" w:sz="0" w:space="0" w:color="auto"/>
        <w:left w:val="none" w:sz="0" w:space="0" w:color="auto"/>
        <w:bottom w:val="none" w:sz="0" w:space="0" w:color="auto"/>
        <w:right w:val="none" w:sz="0" w:space="0" w:color="auto"/>
      </w:divBdr>
    </w:div>
    <w:div w:id="1595087446">
      <w:bodyDiv w:val="1"/>
      <w:marLeft w:val="0"/>
      <w:marRight w:val="0"/>
      <w:marTop w:val="0"/>
      <w:marBottom w:val="0"/>
      <w:divBdr>
        <w:top w:val="none" w:sz="0" w:space="0" w:color="auto"/>
        <w:left w:val="none" w:sz="0" w:space="0" w:color="auto"/>
        <w:bottom w:val="none" w:sz="0" w:space="0" w:color="auto"/>
        <w:right w:val="none" w:sz="0" w:space="0" w:color="auto"/>
      </w:divBdr>
    </w:div>
    <w:div w:id="213582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ancreaticcanceraction.org/what-we-do/goals/party-parliamentary-group-appg-p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pancreaticcanceraction.org/what-we-do/how-donations-help/pancreatic-cancer-learning-modules/" TargetMode="External"/><Relationship Id="rId5" Type="http://schemas.openxmlformats.org/officeDocument/2006/relationships/styles" Target="styles.xml"/><Relationship Id="rId10" Type="http://schemas.openxmlformats.org/officeDocument/2006/relationships/hyperlink" Target="http://www.pancreaticcanceraction.org/" TargetMode="External"/><Relationship Id="rId4" Type="http://schemas.openxmlformats.org/officeDocument/2006/relationships/numbering" Target="numbering.xml"/><Relationship Id="rId9" Type="http://schemas.openxmlformats.org/officeDocument/2006/relationships/hyperlink" Target="http://bit.ly/12Dw5L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4BF247332D5F4EBA06398E66831E90" ma:contentTypeVersion="0" ma:contentTypeDescription="Create a new document." ma:contentTypeScope="" ma:versionID="2085273da28d941c32282ddfc820e27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B5C793-B8E5-46FD-ABFA-3939430D50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C5C7A6-6F2C-4D35-8C03-981C4E84C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7A309DC-B6E1-4E8C-9CC8-B07A8757DB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(blank)]].dotx</Template>
  <TotalTime>0</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Stunt</dc:creator>
  <cp:lastModifiedBy>Natasha North</cp:lastModifiedBy>
  <cp:revision>2</cp:revision>
  <dcterms:created xsi:type="dcterms:W3CDTF">2016-02-05T13:44:00Z</dcterms:created>
  <dcterms:modified xsi:type="dcterms:W3CDTF">2016-02-05T13:44:00Z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0x010100614BF247332D5F4EBA06398E66831E90</vt:lpwstr>
  </property>
</Properties>
</file>